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64" w:rsidRPr="0072327F" w:rsidRDefault="00925F64" w:rsidP="00925F64">
      <w:pPr>
        <w:tabs>
          <w:tab w:val="left" w:pos="6080"/>
        </w:tabs>
        <w:rPr>
          <w:sz w:val="26"/>
          <w:szCs w:val="26"/>
        </w:rPr>
      </w:pPr>
    </w:p>
    <w:p w:rsidR="00925F64" w:rsidRPr="00E6228A" w:rsidRDefault="00925F64" w:rsidP="00925F64">
      <w:pPr>
        <w:tabs>
          <w:tab w:val="left" w:pos="6080"/>
        </w:tabs>
        <w:rPr>
          <w:sz w:val="26"/>
          <w:szCs w:val="26"/>
        </w:rPr>
      </w:pPr>
    </w:p>
    <w:p w:rsidR="00925F64" w:rsidRDefault="00925F64" w:rsidP="00925F64">
      <w:pPr>
        <w:pStyle w:val="a3"/>
        <w:jc w:val="center"/>
        <w:rPr>
          <w:rFonts w:ascii="Times New Roman" w:hAnsi="Times New Roman"/>
          <w:sz w:val="24"/>
        </w:rPr>
      </w:pPr>
      <w:r>
        <w:rPr>
          <w:rFonts w:ascii="Times New Roman" w:hAnsi="Times New Roman"/>
          <w:sz w:val="24"/>
        </w:rPr>
        <w:t>Муниципальное бюджетное общеобразовательное учреждение</w:t>
      </w:r>
    </w:p>
    <w:p w:rsidR="00925F64" w:rsidRDefault="00925F64" w:rsidP="00925F64">
      <w:pPr>
        <w:pStyle w:val="a3"/>
        <w:jc w:val="center"/>
        <w:rPr>
          <w:rFonts w:ascii="Times New Roman" w:hAnsi="Times New Roman"/>
          <w:sz w:val="24"/>
        </w:rPr>
      </w:pPr>
      <w:r>
        <w:rPr>
          <w:rFonts w:ascii="Times New Roman" w:hAnsi="Times New Roman"/>
          <w:sz w:val="24"/>
        </w:rPr>
        <w:t xml:space="preserve">средняя общеобразовательная школа пос. </w:t>
      </w:r>
      <w:proofErr w:type="gramStart"/>
      <w:r>
        <w:rPr>
          <w:rFonts w:ascii="Times New Roman" w:hAnsi="Times New Roman"/>
          <w:sz w:val="24"/>
        </w:rPr>
        <w:t>Лесной</w:t>
      </w:r>
      <w:proofErr w:type="gramEnd"/>
    </w:p>
    <w:p w:rsidR="00925F64" w:rsidRDefault="00925F64" w:rsidP="00925F64">
      <w:pPr>
        <w:pStyle w:val="a3"/>
        <w:jc w:val="center"/>
        <w:rPr>
          <w:rFonts w:ascii="Times New Roman" w:hAnsi="Times New Roman"/>
          <w:sz w:val="24"/>
        </w:rPr>
      </w:pPr>
      <w:r>
        <w:rPr>
          <w:rFonts w:ascii="Times New Roman" w:hAnsi="Times New Roman"/>
          <w:sz w:val="24"/>
        </w:rPr>
        <w:t>Амурского муниципального района  Хабаровского края</w:t>
      </w:r>
    </w:p>
    <w:p w:rsidR="00925F64" w:rsidRDefault="00925F64" w:rsidP="00925F64">
      <w:pPr>
        <w:pStyle w:val="a3"/>
        <w:rPr>
          <w:rFonts w:ascii="Times New Roman" w:hAnsi="Times New Roman"/>
          <w:sz w:val="24"/>
        </w:rPr>
      </w:pPr>
    </w:p>
    <w:p w:rsidR="00925F64" w:rsidRDefault="00925F64" w:rsidP="00925F64">
      <w:pPr>
        <w:pStyle w:val="a3"/>
        <w:rPr>
          <w:rFonts w:ascii="Times New Roman" w:hAnsi="Times New Roman"/>
          <w:sz w:val="24"/>
        </w:rPr>
      </w:pPr>
    </w:p>
    <w:p w:rsidR="00925F64" w:rsidRDefault="00925F64" w:rsidP="00925F64"/>
    <w:p w:rsidR="00925F64" w:rsidRDefault="00925F64" w:rsidP="00925F64"/>
    <w:p w:rsidR="00925F64" w:rsidRDefault="00925F64" w:rsidP="00925F64">
      <w:pPr>
        <w:pStyle w:val="a5"/>
        <w:spacing w:before="0" w:beforeAutospacing="0" w:after="0" w:afterAutospacing="0" w:line="345" w:lineRule="atLeast"/>
        <w:jc w:val="center"/>
        <w:textAlignment w:val="baseline"/>
        <w:rPr>
          <w:sz w:val="32"/>
          <w:szCs w:val="28"/>
        </w:rPr>
      </w:pPr>
    </w:p>
    <w:tbl>
      <w:tblPr>
        <w:tblW w:w="4908" w:type="dxa"/>
        <w:tblInd w:w="4829" w:type="dxa"/>
        <w:tblLook w:val="04A0"/>
      </w:tblPr>
      <w:tblGrid>
        <w:gridCol w:w="4908"/>
      </w:tblGrid>
      <w:tr w:rsidR="00925F64" w:rsidTr="00CB3B84">
        <w:trPr>
          <w:trHeight w:val="1625"/>
        </w:trPr>
        <w:tc>
          <w:tcPr>
            <w:tcW w:w="4908" w:type="dxa"/>
          </w:tcPr>
          <w:p w:rsidR="00925F64" w:rsidRDefault="00925F64" w:rsidP="00CB3B84">
            <w:pPr>
              <w:pStyle w:val="a3"/>
              <w:rPr>
                <w:rFonts w:ascii="Times New Roman" w:hAnsi="Times New Roman"/>
                <w:sz w:val="32"/>
                <w:szCs w:val="28"/>
              </w:rPr>
            </w:pPr>
            <w:r>
              <w:rPr>
                <w:rFonts w:ascii="Times New Roman" w:hAnsi="Times New Roman"/>
                <w:sz w:val="24"/>
              </w:rPr>
              <w:t>Утверждено                                                                                                         приказом  №  66-Д  от «18»июня 2015г                                                                                               Директор МБОУ СОШ пос. Лесной                                                                                                      _______ О.Л.Кулак</w:t>
            </w:r>
          </w:p>
          <w:p w:rsidR="00925F64" w:rsidRDefault="00925F64" w:rsidP="00CB3B84">
            <w:pPr>
              <w:pStyle w:val="a3"/>
              <w:rPr>
                <w:rFonts w:ascii="Times New Roman" w:hAnsi="Times New Roman"/>
                <w:sz w:val="24"/>
              </w:rPr>
            </w:pPr>
          </w:p>
        </w:tc>
      </w:tr>
    </w:tbl>
    <w:p w:rsidR="00925F64" w:rsidRDefault="00925F64" w:rsidP="00925F64">
      <w:pPr>
        <w:pStyle w:val="a3"/>
        <w:rPr>
          <w:rFonts w:ascii="Times New Roman" w:hAnsi="Times New Roman"/>
          <w:sz w:val="24"/>
          <w:szCs w:val="24"/>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Pr="00925F64" w:rsidRDefault="00925F64" w:rsidP="00925F64">
      <w:pPr>
        <w:pStyle w:val="a5"/>
        <w:shd w:val="clear" w:color="auto" w:fill="FFFFFF"/>
        <w:spacing w:before="0" w:beforeAutospacing="0" w:after="0" w:afterAutospacing="0"/>
        <w:jc w:val="center"/>
        <w:rPr>
          <w:rFonts w:ascii="Verdana" w:hAnsi="Verdana"/>
          <w:b/>
          <w:sz w:val="32"/>
          <w:szCs w:val="32"/>
        </w:rPr>
      </w:pPr>
      <w:r w:rsidRPr="00925F64">
        <w:rPr>
          <w:b/>
          <w:sz w:val="32"/>
          <w:szCs w:val="32"/>
        </w:rPr>
        <w:t>ПОРЯДОК ВЫДАЧИ МЕДАЛЕЙ</w:t>
      </w:r>
    </w:p>
    <w:p w:rsidR="00925F64" w:rsidRDefault="00925F64" w:rsidP="00925F64">
      <w:pPr>
        <w:pStyle w:val="a5"/>
        <w:shd w:val="clear" w:color="auto" w:fill="FFFFFF"/>
        <w:spacing w:before="0" w:beforeAutospacing="0" w:after="0" w:afterAutospacing="0"/>
        <w:jc w:val="center"/>
        <w:rPr>
          <w:rStyle w:val="apple-converted-space"/>
          <w:b/>
          <w:sz w:val="32"/>
          <w:szCs w:val="32"/>
        </w:rPr>
      </w:pPr>
      <w:r w:rsidRPr="00925F64">
        <w:rPr>
          <w:b/>
          <w:sz w:val="32"/>
          <w:szCs w:val="32"/>
        </w:rPr>
        <w:t>"ЗА ОСОБЫЕ УСПЕХИ В УЧЕНИИ" и</w:t>
      </w:r>
      <w:r w:rsidRPr="00925F64">
        <w:rPr>
          <w:rStyle w:val="apple-converted-space"/>
          <w:b/>
          <w:sz w:val="32"/>
          <w:szCs w:val="32"/>
        </w:rPr>
        <w:t> </w:t>
      </w:r>
    </w:p>
    <w:p w:rsidR="00925F64" w:rsidRPr="00925F64" w:rsidRDefault="00925F64" w:rsidP="00925F64">
      <w:pPr>
        <w:pStyle w:val="a5"/>
        <w:shd w:val="clear" w:color="auto" w:fill="FFFFFF"/>
        <w:spacing w:before="0" w:beforeAutospacing="0" w:after="0" w:afterAutospacing="0"/>
        <w:jc w:val="center"/>
        <w:rPr>
          <w:rFonts w:ascii="Verdana" w:hAnsi="Verdana"/>
          <w:b/>
          <w:sz w:val="32"/>
          <w:szCs w:val="32"/>
        </w:rPr>
      </w:pPr>
      <w:r w:rsidRPr="00925F64">
        <w:rPr>
          <w:b/>
          <w:sz w:val="32"/>
          <w:szCs w:val="32"/>
        </w:rPr>
        <w:t>"ЗА ОТЛИЧНУЮ УЧЕБУ"</w:t>
      </w:r>
    </w:p>
    <w:p w:rsidR="00925F64" w:rsidRDefault="00925F64" w:rsidP="00925F64">
      <w:pPr>
        <w:pStyle w:val="a3"/>
        <w:rPr>
          <w:rFonts w:ascii="Times New Roman" w:hAnsi="Times New Roman"/>
          <w:b/>
          <w:sz w:val="32"/>
          <w:szCs w:val="32"/>
        </w:rPr>
      </w:pPr>
      <w:r>
        <w:rPr>
          <w:rFonts w:ascii="Times New Roman" w:hAnsi="Times New Roman"/>
          <w:b/>
          <w:sz w:val="32"/>
          <w:szCs w:val="32"/>
        </w:rPr>
        <w:t xml:space="preserve">                                                  </w:t>
      </w: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jc w:val="center"/>
        <w:rPr>
          <w:rFonts w:ascii="Times New Roman" w:hAnsi="Times New Roman"/>
          <w:b/>
          <w:sz w:val="32"/>
          <w:szCs w:val="32"/>
        </w:rPr>
      </w:pPr>
    </w:p>
    <w:p w:rsidR="00925F64" w:rsidRDefault="00925F64" w:rsidP="00925F64">
      <w:pPr>
        <w:pStyle w:val="a3"/>
        <w:rPr>
          <w:rFonts w:ascii="Times New Roman" w:hAnsi="Times New Roman"/>
          <w:b/>
          <w:sz w:val="32"/>
          <w:szCs w:val="32"/>
        </w:rPr>
      </w:pPr>
    </w:p>
    <w:tbl>
      <w:tblPr>
        <w:tblpPr w:leftFromText="180" w:rightFromText="180" w:bottomFromText="200" w:vertAnchor="text" w:horzAnchor="margin" w:tblpXSpec="center" w:tblpY="141"/>
        <w:tblW w:w="10225" w:type="dxa"/>
        <w:tblLook w:val="04A0"/>
      </w:tblPr>
      <w:tblGrid>
        <w:gridCol w:w="5112"/>
        <w:gridCol w:w="5113"/>
      </w:tblGrid>
      <w:tr w:rsidR="00925F64" w:rsidTr="00CB3B84">
        <w:trPr>
          <w:trHeight w:val="1325"/>
        </w:trPr>
        <w:tc>
          <w:tcPr>
            <w:tcW w:w="5112" w:type="dxa"/>
          </w:tcPr>
          <w:p w:rsidR="00925F64" w:rsidRDefault="00925F64" w:rsidP="00CB3B84">
            <w:pPr>
              <w:pStyle w:val="a3"/>
              <w:rPr>
                <w:rFonts w:ascii="Times New Roman" w:hAnsi="Times New Roman"/>
                <w:sz w:val="24"/>
              </w:rPr>
            </w:pPr>
          </w:p>
          <w:p w:rsidR="00925F64" w:rsidRDefault="00925F64" w:rsidP="00CB3B84">
            <w:pPr>
              <w:pStyle w:val="a3"/>
              <w:rPr>
                <w:rFonts w:ascii="Times New Roman" w:hAnsi="Times New Roman"/>
                <w:sz w:val="24"/>
              </w:rPr>
            </w:pPr>
            <w:r>
              <w:rPr>
                <w:rFonts w:ascii="Times New Roman" w:hAnsi="Times New Roman"/>
                <w:sz w:val="24"/>
              </w:rPr>
              <w:t xml:space="preserve">  </w:t>
            </w:r>
          </w:p>
          <w:p w:rsidR="00925F64" w:rsidRDefault="00925F64" w:rsidP="00CB3B84">
            <w:pPr>
              <w:pStyle w:val="a3"/>
              <w:rPr>
                <w:rFonts w:ascii="Times New Roman" w:hAnsi="Times New Roman"/>
                <w:sz w:val="24"/>
              </w:rPr>
            </w:pPr>
          </w:p>
        </w:tc>
        <w:tc>
          <w:tcPr>
            <w:tcW w:w="5113" w:type="dxa"/>
            <w:hideMark/>
          </w:tcPr>
          <w:p w:rsidR="00925F64" w:rsidRDefault="00925F64" w:rsidP="00CB3B84">
            <w:pPr>
              <w:pStyle w:val="a3"/>
              <w:rPr>
                <w:rFonts w:ascii="Times New Roman" w:hAnsi="Times New Roman"/>
                <w:sz w:val="24"/>
              </w:rPr>
            </w:pPr>
            <w:r>
              <w:rPr>
                <w:rFonts w:ascii="Times New Roman" w:hAnsi="Times New Roman"/>
                <w:sz w:val="24"/>
              </w:rPr>
              <w:t xml:space="preserve">                           </w:t>
            </w:r>
          </w:p>
          <w:p w:rsidR="00925F64" w:rsidRDefault="00925F64" w:rsidP="00CB3B84">
            <w:pPr>
              <w:pStyle w:val="a3"/>
              <w:rPr>
                <w:rFonts w:ascii="Times New Roman" w:hAnsi="Times New Roman"/>
                <w:sz w:val="24"/>
              </w:rPr>
            </w:pPr>
            <w:r>
              <w:rPr>
                <w:rFonts w:ascii="Times New Roman" w:hAnsi="Times New Roman"/>
                <w:sz w:val="24"/>
              </w:rPr>
              <w:t xml:space="preserve"> Принято на заседании педагогического совета, </w:t>
            </w:r>
          </w:p>
          <w:p w:rsidR="00925F64" w:rsidRDefault="00925F64" w:rsidP="00CB3B84">
            <w:pPr>
              <w:pStyle w:val="a3"/>
              <w:rPr>
                <w:rFonts w:ascii="Times New Roman" w:hAnsi="Times New Roman"/>
                <w:sz w:val="24"/>
                <w:szCs w:val="20"/>
              </w:rPr>
            </w:pPr>
            <w:r>
              <w:rPr>
                <w:rFonts w:ascii="Times New Roman" w:hAnsi="Times New Roman"/>
                <w:sz w:val="24"/>
              </w:rPr>
              <w:t xml:space="preserve"> Протокол № 17 от «18» июня 2015г</w:t>
            </w:r>
          </w:p>
        </w:tc>
      </w:tr>
    </w:tbl>
    <w:p w:rsidR="00925F64" w:rsidRDefault="00925F64" w:rsidP="00925F64">
      <w:pPr>
        <w:pStyle w:val="a5"/>
        <w:shd w:val="clear" w:color="auto" w:fill="FFFFFF"/>
        <w:spacing w:before="0" w:beforeAutospacing="0" w:after="0" w:afterAutospacing="0"/>
        <w:jc w:val="center"/>
        <w:rPr>
          <w:sz w:val="28"/>
          <w:szCs w:val="28"/>
        </w:rPr>
      </w:pPr>
    </w:p>
    <w:p w:rsidR="00925F64" w:rsidRDefault="00925F64" w:rsidP="00925F64">
      <w:pPr>
        <w:pStyle w:val="a5"/>
        <w:shd w:val="clear" w:color="auto" w:fill="FFFFFF"/>
        <w:spacing w:before="0" w:beforeAutospacing="0" w:after="0" w:afterAutospacing="0"/>
        <w:jc w:val="center"/>
        <w:rPr>
          <w:sz w:val="28"/>
          <w:szCs w:val="28"/>
        </w:rPr>
      </w:pPr>
    </w:p>
    <w:p w:rsidR="00925F64" w:rsidRDefault="00925F64" w:rsidP="00925F64">
      <w:pPr>
        <w:pStyle w:val="a5"/>
        <w:shd w:val="clear" w:color="auto" w:fill="FFFFFF"/>
        <w:spacing w:before="0" w:beforeAutospacing="0" w:after="0" w:afterAutospacing="0"/>
        <w:jc w:val="center"/>
        <w:rPr>
          <w:sz w:val="28"/>
          <w:szCs w:val="28"/>
        </w:rPr>
      </w:pPr>
    </w:p>
    <w:p w:rsidR="00925F64" w:rsidRPr="00925F64" w:rsidRDefault="00925F64" w:rsidP="00925F64">
      <w:pPr>
        <w:pStyle w:val="a5"/>
        <w:shd w:val="clear" w:color="auto" w:fill="FFFFFF"/>
        <w:spacing w:before="0" w:beforeAutospacing="0" w:after="0" w:afterAutospacing="0"/>
        <w:jc w:val="center"/>
        <w:rPr>
          <w:rFonts w:ascii="Verdana" w:hAnsi="Verdana"/>
          <w:sz w:val="13"/>
          <w:szCs w:val="13"/>
        </w:rPr>
      </w:pPr>
      <w:r w:rsidRPr="00925F64">
        <w:rPr>
          <w:sz w:val="28"/>
          <w:szCs w:val="28"/>
        </w:rPr>
        <w:t>1.</w:t>
      </w:r>
      <w:r w:rsidRPr="00925F64">
        <w:rPr>
          <w:sz w:val="14"/>
          <w:szCs w:val="14"/>
        </w:rPr>
        <w:t>                </w:t>
      </w:r>
      <w:r w:rsidRPr="00925F64">
        <w:rPr>
          <w:rStyle w:val="apple-converted-space"/>
          <w:sz w:val="14"/>
          <w:szCs w:val="14"/>
        </w:rPr>
        <w:t> </w:t>
      </w:r>
      <w:r w:rsidRPr="00925F64">
        <w:rPr>
          <w:sz w:val="28"/>
          <w:szCs w:val="28"/>
        </w:rPr>
        <w:t>Общие положения.</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proofErr w:type="gramStart"/>
      <w:r>
        <w:rPr>
          <w:sz w:val="28"/>
          <w:szCs w:val="28"/>
        </w:rPr>
        <w:t>1.1.</w:t>
      </w:r>
      <w:r w:rsidRPr="00925F64">
        <w:rPr>
          <w:sz w:val="28"/>
          <w:szCs w:val="28"/>
        </w:rPr>
        <w:t>Настоящий Порядок определяет правила выдачи медали "За особые успехи в учении"  и  медали</w:t>
      </w:r>
      <w:r w:rsidRPr="00925F64">
        <w:rPr>
          <w:rStyle w:val="apple-converted-space"/>
          <w:sz w:val="28"/>
          <w:szCs w:val="28"/>
        </w:rPr>
        <w:t> </w:t>
      </w:r>
      <w:r w:rsidRPr="00925F64">
        <w:rPr>
          <w:sz w:val="28"/>
          <w:szCs w:val="28"/>
        </w:rPr>
        <w:t>"За отличную учебу"</w:t>
      </w:r>
      <w:r w:rsidRPr="00925F64">
        <w:rPr>
          <w:rStyle w:val="apple-converted-space"/>
          <w:sz w:val="28"/>
          <w:szCs w:val="28"/>
        </w:rPr>
        <w:t> </w:t>
      </w:r>
      <w:r w:rsidRPr="00925F64">
        <w:rPr>
          <w:sz w:val="28"/>
          <w:szCs w:val="28"/>
        </w:rPr>
        <w:t>(далее - медаль) и разработан в соответствии с</w:t>
      </w:r>
      <w:r w:rsidRPr="00925F64">
        <w:rPr>
          <w:rStyle w:val="apple-converted-space"/>
          <w:sz w:val="28"/>
          <w:szCs w:val="28"/>
        </w:rPr>
        <w:t> </w:t>
      </w:r>
      <w:hyperlink r:id="rId4" w:anchor="st34_10" w:tooltip="Федеральный закон от 29.12.2012 № 273-ФЗ (ред. от 28.06.2014) " w:history="1">
        <w:r w:rsidRPr="00925F64">
          <w:rPr>
            <w:rStyle w:val="a6"/>
            <w:color w:val="auto"/>
            <w:sz w:val="28"/>
            <w:szCs w:val="28"/>
          </w:rPr>
          <w:t>частью 10 статьи 34</w:t>
        </w:r>
      </w:hyperlink>
      <w:r w:rsidRPr="00925F64">
        <w:rPr>
          <w:rStyle w:val="apple-converted-space"/>
          <w:sz w:val="28"/>
          <w:szCs w:val="28"/>
        </w:rPr>
        <w:t> </w:t>
      </w:r>
      <w:r w:rsidRPr="00925F64">
        <w:rPr>
          <w:sz w:val="28"/>
          <w:szCs w:val="28"/>
        </w:rPr>
        <w:t>Федерального закона от 29 декабря 2012 г. № 273-ФЗ "Об образовании в Российской Федерации", Порядком выдачи медали "За особые успехи в учении", утвержденный приказом Министерства образования и науки Российской Федерации от 23 июня</w:t>
      </w:r>
      <w:proofErr w:type="gramEnd"/>
      <w:r w:rsidRPr="00925F64">
        <w:rPr>
          <w:sz w:val="28"/>
          <w:szCs w:val="28"/>
        </w:rPr>
        <w:t xml:space="preserve"> </w:t>
      </w:r>
      <w:proofErr w:type="gramStart"/>
      <w:r w:rsidRPr="00925F64">
        <w:rPr>
          <w:sz w:val="28"/>
          <w:szCs w:val="28"/>
        </w:rPr>
        <w:t>2014</w:t>
      </w:r>
      <w:proofErr w:type="gramEnd"/>
      <w:r w:rsidRPr="00925F64">
        <w:rPr>
          <w:sz w:val="28"/>
          <w:szCs w:val="28"/>
        </w:rPr>
        <w:t xml:space="preserve"> г. № 685,Положением о золотой и </w:t>
      </w:r>
      <w:proofErr w:type="gramStart"/>
      <w:r w:rsidRPr="00925F64">
        <w:rPr>
          <w:sz w:val="28"/>
          <w:szCs w:val="28"/>
        </w:rPr>
        <w:t>серебряной</w:t>
      </w:r>
      <w:proofErr w:type="gramEnd"/>
      <w:r w:rsidRPr="00925F64">
        <w:rPr>
          <w:sz w:val="28"/>
          <w:szCs w:val="28"/>
        </w:rPr>
        <w:t xml:space="preserve"> медалях города Курска "За отличную учебу"</w:t>
      </w:r>
      <w:r w:rsidRPr="00925F64">
        <w:rPr>
          <w:rStyle w:val="apple-converted-space"/>
          <w:sz w:val="28"/>
          <w:szCs w:val="28"/>
        </w:rPr>
        <w:t> </w:t>
      </w:r>
      <w:r w:rsidRPr="00925F64">
        <w:rPr>
          <w:sz w:val="28"/>
          <w:szCs w:val="28"/>
        </w:rPr>
        <w:t xml:space="preserve">от 20 мая 2014 г. </w:t>
      </w:r>
      <w:proofErr w:type="spellStart"/>
      <w:r w:rsidRPr="00925F64">
        <w:rPr>
          <w:sz w:val="28"/>
          <w:szCs w:val="28"/>
        </w:rPr>
        <w:t>n</w:t>
      </w:r>
      <w:proofErr w:type="spellEnd"/>
      <w:r w:rsidRPr="00925F64">
        <w:rPr>
          <w:sz w:val="28"/>
          <w:szCs w:val="28"/>
        </w:rPr>
        <w:t xml:space="preserve"> 81-5-рс.</w:t>
      </w:r>
    </w:p>
    <w:p w:rsidR="00925F64" w:rsidRPr="00925F64" w:rsidRDefault="00925F64" w:rsidP="00925F64">
      <w:pPr>
        <w:pStyle w:val="a5"/>
        <w:shd w:val="clear" w:color="auto" w:fill="FFFFFF"/>
        <w:spacing w:before="0" w:beforeAutospacing="0" w:after="0" w:afterAutospacing="0"/>
        <w:rPr>
          <w:rFonts w:ascii="Verdana" w:hAnsi="Verdana"/>
          <w:sz w:val="13"/>
          <w:szCs w:val="13"/>
        </w:rPr>
      </w:pPr>
      <w:r w:rsidRPr="00925F64">
        <w:rPr>
          <w:sz w:val="28"/>
          <w:szCs w:val="28"/>
        </w:rPr>
        <w:t>2.</w:t>
      </w:r>
      <w:r>
        <w:rPr>
          <w:sz w:val="14"/>
          <w:szCs w:val="14"/>
        </w:rPr>
        <w:t> </w:t>
      </w:r>
      <w:r w:rsidRPr="00925F64">
        <w:rPr>
          <w:sz w:val="14"/>
          <w:szCs w:val="14"/>
        </w:rPr>
        <w:t>  </w:t>
      </w:r>
      <w:r w:rsidRPr="00925F64">
        <w:rPr>
          <w:rStyle w:val="apple-converted-space"/>
          <w:sz w:val="14"/>
          <w:szCs w:val="14"/>
        </w:rPr>
        <w:t> </w:t>
      </w:r>
      <w:r w:rsidRPr="00925F64">
        <w:rPr>
          <w:sz w:val="28"/>
          <w:szCs w:val="28"/>
        </w:rPr>
        <w:t>Награждение медалью</w:t>
      </w:r>
      <w:r w:rsidRPr="00925F64">
        <w:rPr>
          <w:rStyle w:val="apple-converted-space"/>
          <w:sz w:val="28"/>
          <w:szCs w:val="28"/>
        </w:rPr>
        <w:t> </w:t>
      </w:r>
      <w:r w:rsidRPr="00925F64">
        <w:rPr>
          <w:sz w:val="28"/>
          <w:szCs w:val="28"/>
        </w:rPr>
        <w:t>"За особые успехи в учении",</w:t>
      </w:r>
      <w:r w:rsidRPr="00925F64">
        <w:rPr>
          <w:rStyle w:val="apple-converted-space"/>
          <w:sz w:val="28"/>
          <w:szCs w:val="28"/>
        </w:rPr>
        <w:t> </w:t>
      </w:r>
      <w:r>
        <w:rPr>
          <w:sz w:val="28"/>
          <w:szCs w:val="28"/>
        </w:rPr>
        <w:t xml:space="preserve"> "За отличную </w:t>
      </w:r>
      <w:r w:rsidRPr="00925F64">
        <w:rPr>
          <w:sz w:val="28"/>
          <w:szCs w:val="28"/>
        </w:rPr>
        <w:t>учебу".</w:t>
      </w:r>
      <w:r>
        <w:rPr>
          <w:rFonts w:ascii="Verdana" w:hAnsi="Verdana"/>
          <w:sz w:val="13"/>
          <w:szCs w:val="13"/>
        </w:rPr>
        <w:t xml:space="preserve">  </w:t>
      </w:r>
      <w:r w:rsidRPr="00925F64">
        <w:rPr>
          <w:sz w:val="28"/>
          <w:szCs w:val="28"/>
        </w:rPr>
        <w:t>Медаль вручается лицам, завершившим освоение образовательных программ среднего общего образования (далее - выпускники) и успешно прошедшим государственную итоговую аттестацию.</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r>
        <w:rPr>
          <w:i/>
          <w:iCs/>
          <w:sz w:val="28"/>
          <w:szCs w:val="28"/>
        </w:rPr>
        <w:t> 2.1.</w:t>
      </w:r>
      <w:r w:rsidRPr="00925F64">
        <w:rPr>
          <w:i/>
          <w:iCs/>
          <w:sz w:val="28"/>
          <w:szCs w:val="28"/>
        </w:rPr>
        <w:t xml:space="preserve"> Золотой медалью</w:t>
      </w:r>
      <w:r w:rsidRPr="00925F64">
        <w:rPr>
          <w:rStyle w:val="apple-converted-space"/>
          <w:i/>
          <w:iCs/>
          <w:sz w:val="28"/>
          <w:szCs w:val="28"/>
        </w:rPr>
        <w:t> </w:t>
      </w:r>
      <w:r w:rsidRPr="00925F64">
        <w:rPr>
          <w:i/>
          <w:iCs/>
          <w:sz w:val="28"/>
          <w:szCs w:val="28"/>
        </w:rPr>
        <w:t>"За особые успехи в учении",</w:t>
      </w:r>
      <w:r w:rsidRPr="00925F64">
        <w:rPr>
          <w:rStyle w:val="apple-converted-space"/>
          <w:i/>
          <w:iCs/>
          <w:sz w:val="28"/>
          <w:szCs w:val="28"/>
        </w:rPr>
        <w:t> </w:t>
      </w:r>
      <w:r w:rsidRPr="00925F64">
        <w:rPr>
          <w:i/>
          <w:iCs/>
          <w:sz w:val="28"/>
          <w:szCs w:val="28"/>
        </w:rPr>
        <w:t> "За отличную учебу"</w:t>
      </w:r>
      <w:r>
        <w:rPr>
          <w:i/>
          <w:iCs/>
          <w:sz w:val="28"/>
          <w:szCs w:val="28"/>
        </w:rPr>
        <w:t xml:space="preserve"> </w:t>
      </w:r>
      <w:r w:rsidRPr="00925F64">
        <w:rPr>
          <w:sz w:val="28"/>
          <w:szCs w:val="28"/>
        </w:rPr>
        <w:t>награждаются:</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r w:rsidRPr="00925F64">
        <w:rPr>
          <w:sz w:val="28"/>
          <w:szCs w:val="28"/>
        </w:rPr>
        <w:t xml:space="preserve">- выпускники, завершившие </w:t>
      </w:r>
      <w:proofErr w:type="gramStart"/>
      <w:r w:rsidRPr="00925F64">
        <w:rPr>
          <w:sz w:val="28"/>
          <w:szCs w:val="28"/>
        </w:rPr>
        <w:t>обучение по</w:t>
      </w:r>
      <w:proofErr w:type="gramEnd"/>
      <w:r w:rsidRPr="00925F64">
        <w:rPr>
          <w:sz w:val="28"/>
          <w:szCs w:val="28"/>
        </w:rPr>
        <w:t xml:space="preserve"> образовательным программам среднего общего образования, успешно прошедшие государственную итоговую аттестацию и имеющие итоговые отметки "отлично" по всем учебным предметам учебного плана, изучавшимся на уровне среднего общего образования;</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proofErr w:type="gramStart"/>
      <w:r w:rsidRPr="00925F64">
        <w:rPr>
          <w:sz w:val="28"/>
          <w:szCs w:val="28"/>
        </w:rPr>
        <w:t>- выпускники, получившие образование вне организаций, осуществляющих образовательную деятельность (в форме самообразования), завершившие обучение по образовательным программам среднего общего образования, успешно прошедшие экстерном государственную итоговую аттестацию, получившие при прохождении промежуточной аттестации отметки "отлично" по всем учебным предметам учебного плана, изучавшимся на уровне среднего общего образования.</w:t>
      </w:r>
      <w:proofErr w:type="gramEnd"/>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r>
        <w:rPr>
          <w:i/>
          <w:iCs/>
          <w:sz w:val="28"/>
          <w:szCs w:val="28"/>
        </w:rPr>
        <w:t>2.2.</w:t>
      </w:r>
      <w:r w:rsidRPr="00925F64">
        <w:rPr>
          <w:i/>
          <w:iCs/>
          <w:sz w:val="28"/>
          <w:szCs w:val="28"/>
        </w:rPr>
        <w:t xml:space="preserve"> Серебряной медалью</w:t>
      </w:r>
      <w:r w:rsidRPr="00925F64">
        <w:rPr>
          <w:rStyle w:val="apple-converted-space"/>
          <w:i/>
          <w:iCs/>
          <w:sz w:val="28"/>
          <w:szCs w:val="28"/>
        </w:rPr>
        <w:t> </w:t>
      </w:r>
      <w:r w:rsidRPr="00925F64">
        <w:rPr>
          <w:i/>
          <w:iCs/>
          <w:sz w:val="28"/>
          <w:szCs w:val="28"/>
        </w:rPr>
        <w:t>"За особые успехи в учении",</w:t>
      </w:r>
      <w:r w:rsidRPr="00925F64">
        <w:rPr>
          <w:rStyle w:val="apple-converted-space"/>
          <w:i/>
          <w:iCs/>
          <w:sz w:val="28"/>
          <w:szCs w:val="28"/>
        </w:rPr>
        <w:t> </w:t>
      </w:r>
      <w:r w:rsidRPr="00925F64">
        <w:rPr>
          <w:i/>
          <w:iCs/>
          <w:sz w:val="28"/>
          <w:szCs w:val="28"/>
        </w:rPr>
        <w:t>"За отличную учебу"</w:t>
      </w:r>
      <w:r>
        <w:rPr>
          <w:i/>
          <w:iCs/>
          <w:sz w:val="28"/>
          <w:szCs w:val="28"/>
        </w:rPr>
        <w:t xml:space="preserve"> </w:t>
      </w:r>
      <w:r w:rsidRPr="00925F64">
        <w:rPr>
          <w:sz w:val="28"/>
          <w:szCs w:val="28"/>
        </w:rPr>
        <w:t>награждаются:</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r w:rsidRPr="00925F64">
        <w:rPr>
          <w:sz w:val="28"/>
          <w:szCs w:val="28"/>
        </w:rPr>
        <w:t xml:space="preserve">- выпускники, завершившие </w:t>
      </w:r>
      <w:proofErr w:type="gramStart"/>
      <w:r w:rsidRPr="00925F64">
        <w:rPr>
          <w:sz w:val="28"/>
          <w:szCs w:val="28"/>
        </w:rPr>
        <w:t>обучение по</w:t>
      </w:r>
      <w:proofErr w:type="gramEnd"/>
      <w:r w:rsidRPr="00925F64">
        <w:rPr>
          <w:sz w:val="28"/>
          <w:szCs w:val="28"/>
        </w:rPr>
        <w:t xml:space="preserve"> образовательным программам среднего общего образования, успешно прошедшие государственную итоговую аттестацию и имеющие итоговые отметки "отлично" и не более двух отметок "хорошо" по учебным предметам учебного плана, изучавшимся на уровне среднего общего образования;</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proofErr w:type="gramStart"/>
      <w:r w:rsidRPr="00925F64">
        <w:rPr>
          <w:sz w:val="28"/>
          <w:szCs w:val="28"/>
        </w:rPr>
        <w:t>- выпускники, получившие образование вне организаций, осуществляющих образовательную деятельность (в форме самообразования), завершившие обучение по образовательным программам среднего общего образования, успешно прошедшие экстерном государственную итоговую аттестацию, получившие при прохождении промежуточной аттестации отметки "отлично" и не более двух отметок "хорошо" по учебным предметам учебного плана, изучавшимся на уровне среднего общего образования.</w:t>
      </w:r>
      <w:proofErr w:type="gramEnd"/>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r>
        <w:rPr>
          <w:sz w:val="28"/>
          <w:szCs w:val="28"/>
        </w:rPr>
        <w:t>3</w:t>
      </w:r>
      <w:r w:rsidRPr="00925F64">
        <w:rPr>
          <w:sz w:val="28"/>
          <w:szCs w:val="28"/>
        </w:rPr>
        <w:t>. Список выпускников, соответствующих критериям, установленным</w:t>
      </w:r>
      <w:r>
        <w:rPr>
          <w:sz w:val="28"/>
          <w:szCs w:val="28"/>
        </w:rPr>
        <w:t xml:space="preserve"> </w:t>
      </w:r>
      <w:r w:rsidRPr="00925F64">
        <w:rPr>
          <w:sz w:val="28"/>
          <w:szCs w:val="28"/>
        </w:rPr>
        <w:t xml:space="preserve">пунктами </w:t>
      </w:r>
      <w:r>
        <w:rPr>
          <w:sz w:val="28"/>
          <w:szCs w:val="28"/>
        </w:rPr>
        <w:t>2.1.,</w:t>
      </w:r>
      <w:r w:rsidRPr="00925F64">
        <w:rPr>
          <w:rStyle w:val="apple-converted-space"/>
          <w:sz w:val="28"/>
          <w:szCs w:val="28"/>
        </w:rPr>
        <w:t> </w:t>
      </w:r>
      <w:r>
        <w:rPr>
          <w:sz w:val="28"/>
          <w:szCs w:val="28"/>
        </w:rPr>
        <w:t>2.2.</w:t>
      </w:r>
      <w:r w:rsidRPr="00925F64">
        <w:rPr>
          <w:rStyle w:val="apple-converted-space"/>
          <w:sz w:val="28"/>
          <w:szCs w:val="28"/>
        </w:rPr>
        <w:t> </w:t>
      </w:r>
      <w:r w:rsidRPr="00925F64">
        <w:rPr>
          <w:sz w:val="28"/>
          <w:szCs w:val="28"/>
        </w:rPr>
        <w:t xml:space="preserve">настоящего Положения, для награждения золотой и серебряной медалями "За отличную учебу" и «За особые успехи в учении» утверждается решением педагогического совета муниципального </w:t>
      </w:r>
      <w:r w:rsidRPr="00925F64">
        <w:rPr>
          <w:sz w:val="28"/>
          <w:szCs w:val="28"/>
        </w:rPr>
        <w:lastRenderedPageBreak/>
        <w:t xml:space="preserve">бюджетного общеобразовательного учреждения </w:t>
      </w:r>
      <w:r>
        <w:rPr>
          <w:sz w:val="28"/>
          <w:szCs w:val="28"/>
        </w:rPr>
        <w:t xml:space="preserve">средняя общеобразовательная школа пос. Лесной Амурского муниципального района </w:t>
      </w:r>
      <w:r w:rsidRPr="00925F64">
        <w:rPr>
          <w:sz w:val="28"/>
          <w:szCs w:val="28"/>
        </w:rPr>
        <w:t xml:space="preserve"> по согласованию с </w:t>
      </w:r>
      <w:r>
        <w:rPr>
          <w:sz w:val="28"/>
          <w:szCs w:val="28"/>
        </w:rPr>
        <w:t xml:space="preserve">управлением </w:t>
      </w:r>
      <w:r w:rsidRPr="00925F64">
        <w:rPr>
          <w:sz w:val="28"/>
          <w:szCs w:val="28"/>
        </w:rPr>
        <w:t xml:space="preserve"> образования города </w:t>
      </w:r>
      <w:r>
        <w:rPr>
          <w:sz w:val="28"/>
          <w:szCs w:val="28"/>
        </w:rPr>
        <w:t>Амурска</w:t>
      </w:r>
      <w:r w:rsidRPr="00925F64">
        <w:rPr>
          <w:sz w:val="28"/>
          <w:szCs w:val="28"/>
        </w:rPr>
        <w:t>.</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r>
        <w:rPr>
          <w:sz w:val="28"/>
          <w:szCs w:val="28"/>
        </w:rPr>
        <w:t>4</w:t>
      </w:r>
      <w:r w:rsidRPr="00925F64">
        <w:rPr>
          <w:sz w:val="28"/>
          <w:szCs w:val="28"/>
        </w:rPr>
        <w:t>. Золотая и серебряная медали "За отличную учебу" и «За особые успехи в учении» вручаются по завершении государственной итоговой аттестации в торжественной обстановке</w:t>
      </w:r>
      <w:r w:rsidRPr="00925F64">
        <w:rPr>
          <w:rStyle w:val="apple-converted-space"/>
          <w:sz w:val="28"/>
          <w:szCs w:val="28"/>
        </w:rPr>
        <w:t> </w:t>
      </w:r>
      <w:r w:rsidRPr="00925F64">
        <w:rPr>
          <w:sz w:val="28"/>
          <w:szCs w:val="28"/>
        </w:rPr>
        <w:t>одновременно с выдачей аттестата о среднем общем образовании с отличием.</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r>
        <w:rPr>
          <w:sz w:val="28"/>
          <w:szCs w:val="28"/>
        </w:rPr>
        <w:t>5</w:t>
      </w:r>
      <w:r w:rsidRPr="00925F64">
        <w:rPr>
          <w:sz w:val="28"/>
          <w:szCs w:val="28"/>
        </w:rPr>
        <w:t>. О выдаче медали делается соответствующая запись в книге регистрации выданных медалей, которая ведется в</w:t>
      </w:r>
      <w:r w:rsidRPr="00925F64">
        <w:rPr>
          <w:rStyle w:val="apple-converted-space"/>
          <w:sz w:val="28"/>
          <w:szCs w:val="28"/>
        </w:rPr>
        <w:t> </w:t>
      </w:r>
      <w:r>
        <w:rPr>
          <w:rStyle w:val="apple-converted-space"/>
          <w:sz w:val="28"/>
          <w:szCs w:val="28"/>
        </w:rPr>
        <w:t xml:space="preserve"> </w:t>
      </w:r>
      <w:proofErr w:type="gramStart"/>
      <w:r w:rsidRPr="00925F64">
        <w:rPr>
          <w:sz w:val="28"/>
          <w:szCs w:val="28"/>
        </w:rPr>
        <w:t>муниципальном</w:t>
      </w:r>
      <w:proofErr w:type="gramEnd"/>
      <w:r w:rsidRPr="00925F64">
        <w:rPr>
          <w:sz w:val="28"/>
          <w:szCs w:val="28"/>
        </w:rPr>
        <w:t xml:space="preserve"> бюджетном общеобразовательным учреждением </w:t>
      </w:r>
      <w:r>
        <w:rPr>
          <w:sz w:val="28"/>
          <w:szCs w:val="28"/>
        </w:rPr>
        <w:t>средней общеобразовательной школе пос. Лесной</w:t>
      </w:r>
      <w:r w:rsidRPr="00925F64">
        <w:rPr>
          <w:sz w:val="28"/>
          <w:szCs w:val="28"/>
        </w:rPr>
        <w:t>.</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r>
        <w:rPr>
          <w:sz w:val="28"/>
          <w:szCs w:val="28"/>
        </w:rPr>
        <w:t>6</w:t>
      </w:r>
      <w:r w:rsidRPr="00925F64">
        <w:rPr>
          <w:sz w:val="28"/>
          <w:szCs w:val="28"/>
        </w:rPr>
        <w:t>. Медаль выдается выпускнику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была выдана (</w:t>
      </w:r>
      <w:proofErr w:type="gramStart"/>
      <w:r w:rsidRPr="00925F64">
        <w:rPr>
          <w:sz w:val="28"/>
          <w:szCs w:val="28"/>
        </w:rPr>
        <w:t xml:space="preserve">направлена) </w:t>
      </w:r>
      <w:proofErr w:type="gramEnd"/>
      <w:r w:rsidRPr="00925F64">
        <w:rPr>
          <w:sz w:val="28"/>
          <w:szCs w:val="28"/>
        </w:rPr>
        <w:t>медаль, хранятся в личном деле выпускника.</w:t>
      </w:r>
    </w:p>
    <w:p w:rsidR="00925F64" w:rsidRPr="00925F64" w:rsidRDefault="00925F64" w:rsidP="00925F64">
      <w:pPr>
        <w:pStyle w:val="a5"/>
        <w:shd w:val="clear" w:color="auto" w:fill="FFFFFF"/>
        <w:spacing w:before="0" w:beforeAutospacing="0" w:after="0" w:afterAutospacing="0"/>
        <w:jc w:val="both"/>
        <w:rPr>
          <w:rFonts w:ascii="Verdana" w:hAnsi="Verdana"/>
          <w:sz w:val="13"/>
          <w:szCs w:val="13"/>
        </w:rPr>
      </w:pPr>
      <w:r>
        <w:rPr>
          <w:sz w:val="28"/>
          <w:szCs w:val="28"/>
        </w:rPr>
        <w:t>7</w:t>
      </w:r>
      <w:r w:rsidRPr="00925F64">
        <w:rPr>
          <w:sz w:val="28"/>
          <w:szCs w:val="28"/>
        </w:rPr>
        <w:t>. При утрате медали дубликат не выдается.</w:t>
      </w:r>
    </w:p>
    <w:p w:rsidR="00925F64" w:rsidRDefault="00925F64"/>
    <w:p w:rsidR="004E0426" w:rsidRPr="00925F64" w:rsidRDefault="00925F64" w:rsidP="00925F64">
      <w:pPr>
        <w:tabs>
          <w:tab w:val="left" w:pos="1545"/>
        </w:tabs>
      </w:pPr>
      <w:r>
        <w:tab/>
        <w:t>_______________________________________________</w:t>
      </w:r>
    </w:p>
    <w:sectPr w:rsidR="004E0426" w:rsidRPr="00925F64" w:rsidSect="00925F6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925F64"/>
    <w:rsid w:val="0030176E"/>
    <w:rsid w:val="00325C25"/>
    <w:rsid w:val="004E0426"/>
    <w:rsid w:val="00540821"/>
    <w:rsid w:val="00677485"/>
    <w:rsid w:val="00913026"/>
    <w:rsid w:val="00925F64"/>
    <w:rsid w:val="00BD2980"/>
    <w:rsid w:val="00D03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85"/>
    <w:rPr>
      <w:rFonts w:ascii="Times New Roman" w:hAnsi="Times New Roman"/>
      <w:sz w:val="28"/>
    </w:rPr>
  </w:style>
  <w:style w:type="paragraph" w:styleId="1">
    <w:name w:val="heading 1"/>
    <w:basedOn w:val="a"/>
    <w:next w:val="a"/>
    <w:link w:val="10"/>
    <w:uiPriority w:val="9"/>
    <w:qFormat/>
    <w:rsid w:val="00677485"/>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485"/>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677485"/>
    <w:pPr>
      <w:spacing w:after="0" w:line="240" w:lineRule="auto"/>
    </w:pPr>
  </w:style>
  <w:style w:type="paragraph" w:styleId="a5">
    <w:name w:val="Normal (Web)"/>
    <w:basedOn w:val="a"/>
    <w:uiPriority w:val="99"/>
    <w:unhideWhenUsed/>
    <w:rsid w:val="00925F64"/>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925F64"/>
  </w:style>
  <w:style w:type="character" w:styleId="a6">
    <w:name w:val="Hyperlink"/>
    <w:basedOn w:val="a0"/>
    <w:uiPriority w:val="99"/>
    <w:semiHidden/>
    <w:unhideWhenUsed/>
    <w:rsid w:val="00925F64"/>
    <w:rPr>
      <w:color w:val="0000FF"/>
      <w:u w:val="single"/>
    </w:rPr>
  </w:style>
  <w:style w:type="character" w:customStyle="1" w:styleId="a4">
    <w:name w:val="Без интервала Знак"/>
    <w:basedOn w:val="a0"/>
    <w:link w:val="a3"/>
    <w:uiPriority w:val="1"/>
    <w:locked/>
    <w:rsid w:val="00925F64"/>
  </w:style>
</w:styles>
</file>

<file path=word/webSettings.xml><?xml version="1.0" encoding="utf-8"?>
<w:webSettings xmlns:r="http://schemas.openxmlformats.org/officeDocument/2006/relationships" xmlns:w="http://schemas.openxmlformats.org/wordprocessingml/2006/main">
  <w:divs>
    <w:div w:id="10580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D1%88%D0%BA%D0%BE%D0%BB%D0%B0\%D0%A0%D0%B0%D0%B1%D0%BE%D1%87%D0%B8%D0%B9%20%D1%81%D1%82%D0%BE%D0%BB\%D0%BD%D0%BE%D0%B2%D1%8B%D0%B5%20%D0%BB%D0%BE%D0%BA%20%D0%B0%D0%BA%D1%82%D1%8B%2014-15\56%D0%BC%D0%B5%D0%B4%D0%B0%D0%BB%D1%8C.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764</Words>
  <Characters>4356</Characters>
  <Application>Microsoft Office Word</Application>
  <DocSecurity>0</DocSecurity>
  <Lines>36</Lines>
  <Paragraphs>10</Paragraphs>
  <ScaleCrop>false</ScaleCrop>
  <Company>Microsoft</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cp:revision>
  <cp:lastPrinted>2016-06-08T23:06:00Z</cp:lastPrinted>
  <dcterms:created xsi:type="dcterms:W3CDTF">2016-06-08T22:57:00Z</dcterms:created>
  <dcterms:modified xsi:type="dcterms:W3CDTF">2016-06-08T23:07:00Z</dcterms:modified>
</cp:coreProperties>
</file>