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6" w:rsidRPr="00F72E97" w:rsidRDefault="007D0926" w:rsidP="007D0926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bookmark0"/>
      <w:r w:rsidRPr="00F72E97">
        <w:rPr>
          <w:rFonts w:ascii="Times New Roman" w:hAnsi="Times New Roman" w:cs="Times New Roman"/>
          <w:b/>
        </w:rPr>
        <w:t>Анализ</w:t>
      </w:r>
      <w:bookmarkEnd w:id="0"/>
    </w:p>
    <w:p w:rsidR="007D0926" w:rsidRPr="00F72E97" w:rsidRDefault="007D0926" w:rsidP="007D0926">
      <w:pPr>
        <w:pStyle w:val="a4"/>
        <w:jc w:val="center"/>
        <w:rPr>
          <w:rFonts w:ascii="Times New Roman" w:hAnsi="Times New Roman" w:cs="Times New Roman"/>
          <w:b/>
        </w:rPr>
      </w:pPr>
      <w:r w:rsidRPr="00F72E97">
        <w:rPr>
          <w:rFonts w:ascii="Times New Roman" w:hAnsi="Times New Roman" w:cs="Times New Roman"/>
          <w:b/>
        </w:rPr>
        <w:t>проведения Всероссийской проверочной работы</w:t>
      </w:r>
    </w:p>
    <w:p w:rsidR="007D0926" w:rsidRPr="00F72E97" w:rsidRDefault="007D0926" w:rsidP="007D0926">
      <w:pPr>
        <w:pStyle w:val="a4"/>
        <w:jc w:val="center"/>
        <w:rPr>
          <w:rFonts w:ascii="Times New Roman" w:hAnsi="Times New Roman" w:cs="Times New Roman"/>
          <w:b/>
        </w:rPr>
      </w:pPr>
      <w:r w:rsidRPr="00F72E97">
        <w:rPr>
          <w:rFonts w:ascii="Times New Roman" w:hAnsi="Times New Roman" w:cs="Times New Roman"/>
          <w:b/>
        </w:rPr>
        <w:t>по русскому языку  в 7 классе</w:t>
      </w:r>
    </w:p>
    <w:p w:rsidR="007D0926" w:rsidRPr="00F72E97" w:rsidRDefault="007D0926" w:rsidP="007D0926">
      <w:pPr>
        <w:pStyle w:val="a4"/>
        <w:jc w:val="center"/>
        <w:rPr>
          <w:rFonts w:ascii="Times New Roman" w:hAnsi="Times New Roman" w:cs="Times New Roman"/>
          <w:b/>
        </w:rPr>
      </w:pPr>
      <w:r w:rsidRPr="00F72E97">
        <w:rPr>
          <w:rFonts w:ascii="Times New Roman" w:hAnsi="Times New Roman" w:cs="Times New Roman"/>
          <w:b/>
        </w:rPr>
        <w:t>дата проведения: 29.09.2020 г.</w:t>
      </w:r>
      <w:r w:rsidRPr="00F72E97">
        <w:rPr>
          <w:rFonts w:ascii="Times New Roman" w:hAnsi="Times New Roman" w:cs="Times New Roman"/>
          <w:b/>
        </w:rPr>
        <w:br/>
      </w:r>
    </w:p>
    <w:p w:rsidR="007D0926" w:rsidRPr="00F72E97" w:rsidRDefault="007D0926" w:rsidP="007D0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sz w:val="24"/>
          <w:szCs w:val="24"/>
        </w:rPr>
        <w:t>Цели проведения ВПР -</w:t>
      </w:r>
      <w:r w:rsidRPr="00F72E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72E97">
        <w:rPr>
          <w:rFonts w:ascii="Times New Roman" w:eastAsia="Times New Roman" w:hAnsi="Times New Roman" w:cs="Times New Roman"/>
          <w:sz w:val="24"/>
          <w:szCs w:val="24"/>
        </w:rPr>
        <w:t xml:space="preserve">оценить уровень общеобразовательной подготовки </w:t>
      </w:r>
      <w:proofErr w:type="gramStart"/>
      <w:r w:rsidRPr="00F72E97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F72E97">
        <w:rPr>
          <w:rFonts w:ascii="Times New Roman" w:eastAsia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F72E97">
        <w:rPr>
          <w:rFonts w:ascii="Times New Roman" w:eastAsia="Times New Roman" w:hAnsi="Times New Roman" w:cs="Times New Roman"/>
          <w:sz w:val="24"/>
          <w:szCs w:val="24"/>
        </w:rPr>
        <w:t xml:space="preserve"> по предмету в соответствии с требованиями ФГОС.</w:t>
      </w:r>
    </w:p>
    <w:p w:rsidR="007D0926" w:rsidRPr="00F72E97" w:rsidRDefault="007D0926" w:rsidP="007D0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sz w:val="24"/>
          <w:szCs w:val="24"/>
        </w:rPr>
        <w:t xml:space="preserve">В классе: 2 </w:t>
      </w:r>
      <w:proofErr w:type="gramStart"/>
      <w:r w:rsidRPr="00F72E9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7D0926" w:rsidRPr="00F72E97" w:rsidRDefault="007D0926" w:rsidP="007D0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sz w:val="24"/>
          <w:szCs w:val="24"/>
        </w:rPr>
        <w:t>Участвовало: 2 обучающихся</w:t>
      </w:r>
    </w:p>
    <w:p w:rsidR="00473FEB" w:rsidRPr="00F72E97" w:rsidRDefault="00473FEB" w:rsidP="00473FEB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_7 класса </w:t>
      </w:r>
      <w:r w:rsidR="007D0926"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программе 6 класса) </w:t>
      </w: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ФГОС. ВПР позволяют осуществить диагностику достижения предметных и </w:t>
      </w:r>
      <w:proofErr w:type="spellStart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7D0926" w:rsidRDefault="00473FEB" w:rsidP="00ED223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содержит 14 заданий. В заданиях № 1 необходимо переписать текст 1, раскрывая скобки, вставляя, где это необходимо, пропущенные буквы и знаки препинания. В задании № 2 нужно выполнить обозначенные цифрами в тексте 1 языковые разборы. В заданиях № 3 требуется в выделенном предложении текста</w:t>
      </w:r>
      <w:proofErr w:type="gramStart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найти слово, в котором не совпадает количество букв и звуков. Выписать это слово и объяснить причину данного несовпадения. В задании 4 надо было поставить ударение в данных словах.</w:t>
      </w:r>
      <w:r w:rsid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задании 5 было записано предложение и в нем над каждым словом надо было написать, какой частью речи оно является. В задании 6 предлагалось найти и исправить ошибку (ошибки) в образовании формы слова (слов). Записать правильный вариант формы слова (слов). В 7 задании из предложенных предложений надо было выписать предложение, в котором нужно поставить тире</w:t>
      </w:r>
      <w:proofErr w:type="gramStart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внутри предложений не расставлены.) Также надо было написать, на каком основании сделан такой выбор. В 8 задании учащиеся должны были выписать предложения, в которых надо поставить две запятые, и написать, на каком основании они сделали свой выбор. Задания 9 – 13 выполнялись на основе текста, который надо было прочитать и по нему выполнить эти задания. В 9 задании надо было определить и записать основную мысль текста. В 10 задании было предложено составить и записать план текста из трёх пунктов. Задание 11 предлагало детям ответить на вопрос по тексту. Задание 12 предлагало учащимся определить и записать лексическое значение слова из предложения текста. Также надо было подобрать и записать предложение, в котором данное многозначное слово употреблялось бы в другом значении.</w:t>
      </w:r>
      <w:r w:rsid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13 предлагало определить стилистическую окраску слова из предложения, записать, подобрать и записать синоним к этому слову.</w:t>
      </w:r>
      <w:r w:rsid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В 14 задании надо было объяснить и записать значение фразеологизма, используя не менее двух предложений, описать ситуацию, в которой будет уместно употребление этого фразеологизма. Фразеологизм должен был включен в одно из предложений.</w:t>
      </w:r>
    </w:p>
    <w:p w:rsidR="00F72E97" w:rsidRPr="00F72E97" w:rsidRDefault="00F72E97" w:rsidP="00ED223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926" w:rsidRPr="00F72E97" w:rsidRDefault="007D0926" w:rsidP="00ED2239">
      <w:pPr>
        <w:shd w:val="clear" w:color="auto" w:fill="FFFFFF"/>
        <w:ind w:left="-426" w:right="-284"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5"/>
        <w:tblW w:w="0" w:type="auto"/>
        <w:tblLook w:val="04A0"/>
      </w:tblPr>
      <w:tblGrid>
        <w:gridCol w:w="8823"/>
      </w:tblGrid>
      <w:tr w:rsidR="007D0926" w:rsidRPr="00F72E97" w:rsidTr="00FA7D3E">
        <w:trPr>
          <w:trHeight w:val="330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  <w:gridCol w:w="298"/>
              <w:gridCol w:w="705"/>
              <w:gridCol w:w="416"/>
              <w:gridCol w:w="948"/>
              <w:gridCol w:w="188"/>
              <w:gridCol w:w="855"/>
              <w:gridCol w:w="221"/>
              <w:gridCol w:w="1106"/>
            </w:tblGrid>
            <w:tr w:rsidR="007D0926" w:rsidRPr="00F72E97" w:rsidTr="00FA7D3E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</w:tr>
            <w:tr w:rsidR="007D0926" w:rsidRPr="00F72E97" w:rsidTr="00FA7D3E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25–34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35–44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0926" w:rsidRPr="00F72E97" w:rsidRDefault="007D0926" w:rsidP="00FA7D3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7D0926" w:rsidRPr="00F72E97" w:rsidRDefault="007D0926" w:rsidP="00FA7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2E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45–51</w:t>
                  </w:r>
                </w:p>
              </w:tc>
            </w:tr>
          </w:tbl>
          <w:p w:rsidR="007D0926" w:rsidRPr="00F72E97" w:rsidRDefault="007D0926" w:rsidP="00FA7D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26" w:rsidRPr="00F72E97" w:rsidRDefault="007D0926" w:rsidP="007D09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выполнение проверочной работы </w:t>
      </w:r>
      <w:r w:rsidRPr="00F72E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отводится 90 минут</w:t>
      </w:r>
      <w:r w:rsidRPr="00F72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473FEB" w:rsidRPr="00F72E97" w:rsidRDefault="00473FEB" w:rsidP="00473FEB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Максимальный балл – 51 </w:t>
      </w:r>
    </w:p>
    <w:p w:rsidR="00473FEB" w:rsidRPr="00F72E97" w:rsidRDefault="007D0926" w:rsidP="00473FEB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первичный балл – 21,5</w:t>
      </w:r>
    </w:p>
    <w:p w:rsidR="003105FC" w:rsidRPr="00F72E97" w:rsidRDefault="003105FC" w:rsidP="003105F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2E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Результаты выполнения заданий</w:t>
      </w:r>
    </w:p>
    <w:tbl>
      <w:tblPr>
        <w:tblStyle w:val="a5"/>
        <w:tblW w:w="10065" w:type="dxa"/>
        <w:tblInd w:w="-885" w:type="dxa"/>
        <w:tblLayout w:type="fixed"/>
        <w:tblLook w:val="04A0"/>
      </w:tblPr>
      <w:tblGrid>
        <w:gridCol w:w="567"/>
        <w:gridCol w:w="5671"/>
        <w:gridCol w:w="851"/>
        <w:gridCol w:w="992"/>
        <w:gridCol w:w="1984"/>
      </w:tblGrid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Проверяемые требования к уровню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Макс.</w:t>
            </w:r>
          </w:p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уч-ся, не справившихся с заданием</w:t>
            </w: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Умение  списывать  текст  с пропусками   орфограмм   и </w:t>
            </w:r>
            <w:proofErr w:type="spellStart"/>
            <w:r w:rsidRPr="00F72E9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F72E9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соблюдая в практике </w:t>
            </w:r>
            <w:proofErr w:type="gramStart"/>
            <w:r w:rsidRPr="00F72E9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письма</w:t>
            </w:r>
            <w:proofErr w:type="gramEnd"/>
            <w:r w:rsidRPr="00F72E9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изученные орфографические и пунктуационные нормы.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 морфемный   и словообразовательный   анализы слов; проводить    морфологический анализ слова; проводить  синтаксический  анализ 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F7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F7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5FC" w:rsidRPr="00F72E97" w:rsidRDefault="00920110" w:rsidP="009201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</w:t>
            </w: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920110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 xml:space="preserve">Анализировать различные виды предложений с точки зрения их структурно -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softHyphen/>
              <w:t>смысловой организации и функциональных особенностей, распознавать предложения с подлежащим и сказуемым, выраженными существительным</w:t>
            </w:r>
            <w:r w:rsidRPr="00F7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именительном падеже; </w:t>
            </w:r>
            <w:r w:rsidRPr="00F72E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опираться на грамматический анализ при объяснении выбора тире и места его постановки в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2002"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105FC" w:rsidRPr="00F72E97" w:rsidRDefault="003105FC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pStyle w:val="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72E97">
              <w:rPr>
                <w:rStyle w:val="11pt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</w:t>
            </w:r>
            <w:r w:rsidRPr="00F72E97">
              <w:rPr>
                <w:rStyle w:val="11pt"/>
                <w:sz w:val="24"/>
                <w:szCs w:val="24"/>
              </w:rPr>
              <w:softHyphen/>
              <w:t>смысловых типов речи и функциональных разновидностей языка;</w:t>
            </w:r>
          </w:p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анализировать текст с точки</w:t>
            </w:r>
            <w:r w:rsidRPr="00F72E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зрения его основной мысли, адекватно формулировать основную мысль текста в письменной форме.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</w:t>
            </w: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 xml:space="preserve">Осуществлять информационную переработку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lastRenderedPageBreak/>
              <w:t>прочитанного текста, передавать его содержание в виде плана в письменной форме.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5FC" w:rsidRPr="00F72E97" w:rsidTr="00FA7D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5FC" w:rsidRPr="00F72E97" w:rsidTr="00727362">
        <w:trPr>
          <w:trHeight w:val="14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05FC" w:rsidRPr="00F72E97" w:rsidRDefault="003105FC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362" w:rsidRPr="00F72E97" w:rsidRDefault="003105FC" w:rsidP="00310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Распознавать и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адекватно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формулировать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лексическое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значение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многозначного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слова с опорой на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контекст;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использовать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многозначное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слово в другом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значении в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самостоятельно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составленном и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оформленном на</w:t>
            </w:r>
            <w:r w:rsidRPr="00F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письме речевом высказывании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05FC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05FC" w:rsidRPr="00F72E97" w:rsidRDefault="005F2002" w:rsidP="005F2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</w:t>
            </w:r>
          </w:p>
        </w:tc>
      </w:tr>
      <w:tr w:rsidR="00727362" w:rsidRPr="00F72E97" w:rsidTr="0072736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362" w:rsidRPr="00F72E97" w:rsidRDefault="00E42F03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362" w:rsidRPr="00F72E97" w:rsidRDefault="00E42F03" w:rsidP="003105FC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F72E97">
              <w:rPr>
                <w:rStyle w:val="11pt"/>
                <w:rFonts w:eastAsiaTheme="minorHAnsi"/>
                <w:sz w:val="24"/>
                <w:szCs w:val="24"/>
              </w:rPr>
              <w:t>Распознавать сти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softHyphen/>
              <w:t>листическую при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softHyphen/>
              <w:t>надлежность сло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softHyphen/>
              <w:t>ва и подбирать к слову близкие по значению слова (синонимы)</w:t>
            </w:r>
            <w:r w:rsidR="008D4CF8" w:rsidRPr="00F72E97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362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362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7362" w:rsidRPr="00F72E97" w:rsidRDefault="005F2002" w:rsidP="005F2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</w:t>
            </w:r>
          </w:p>
        </w:tc>
      </w:tr>
      <w:tr w:rsidR="00727362" w:rsidRPr="00F72E97" w:rsidTr="00727362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62" w:rsidRPr="00F72E97" w:rsidRDefault="00E42F03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62" w:rsidRPr="00F72E97" w:rsidRDefault="008D4CF8" w:rsidP="003105FC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  <w:r w:rsidRPr="00F72E97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62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62" w:rsidRPr="00F72E97" w:rsidRDefault="005F2002" w:rsidP="00FA7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62" w:rsidRPr="00F72E97" w:rsidRDefault="00727362" w:rsidP="00FA7D3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6FBD" w:rsidRPr="00F72E97" w:rsidRDefault="00AB6FBD" w:rsidP="007D0926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</w:p>
    <w:p w:rsidR="007D0926" w:rsidRPr="00F72E97" w:rsidRDefault="007D0926" w:rsidP="007D0926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F72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2E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B6FBD" w:rsidRPr="00F72E97" w:rsidRDefault="007D0926" w:rsidP="0076133E">
      <w:pPr>
        <w:pStyle w:val="2"/>
        <w:shd w:val="clear" w:color="auto" w:fill="auto"/>
        <w:spacing w:after="0" w:line="274" w:lineRule="exact"/>
        <w:ind w:firstLine="0"/>
        <w:jc w:val="left"/>
        <w:rPr>
          <w:sz w:val="24"/>
          <w:szCs w:val="24"/>
        </w:rPr>
      </w:pPr>
      <w:r w:rsidRPr="00F72E97">
        <w:rPr>
          <w:color w:val="000000"/>
          <w:sz w:val="24"/>
          <w:szCs w:val="24"/>
        </w:rPr>
        <w:t xml:space="preserve">По результатам анализа проведенной проверочной работы по русскому языку за курс 6 класса можно сделать следующие выводы: материал, </w:t>
      </w:r>
      <w:r w:rsidR="00A36851" w:rsidRPr="00F72E97">
        <w:rPr>
          <w:color w:val="000000"/>
          <w:sz w:val="24"/>
          <w:szCs w:val="24"/>
        </w:rPr>
        <w:t>пройденный за год, усвоен слабо.</w:t>
      </w:r>
      <w:r w:rsidRPr="00F72E97">
        <w:rPr>
          <w:color w:val="000000"/>
          <w:sz w:val="24"/>
          <w:szCs w:val="24"/>
        </w:rPr>
        <w:t xml:space="preserve"> </w:t>
      </w:r>
      <w:r w:rsidR="0076133E" w:rsidRPr="00F72E97">
        <w:rPr>
          <w:sz w:val="24"/>
          <w:szCs w:val="24"/>
        </w:rPr>
        <w:t>В</w:t>
      </w:r>
      <w:r w:rsidRPr="00F72E97">
        <w:rPr>
          <w:sz w:val="24"/>
          <w:szCs w:val="24"/>
        </w:rPr>
        <w:t>озникли затруднен</w:t>
      </w:r>
      <w:r w:rsidR="0076133E" w:rsidRPr="00F72E97">
        <w:rPr>
          <w:sz w:val="24"/>
          <w:szCs w:val="24"/>
        </w:rPr>
        <w:t>ия по теме: «Работа с текстом», плохое</w:t>
      </w:r>
      <w:r w:rsidR="0076133E" w:rsidRPr="00F72E97">
        <w:rPr>
          <w:rStyle w:val="11pt"/>
          <w:sz w:val="24"/>
          <w:szCs w:val="24"/>
        </w:rPr>
        <w:t xml:space="preserve"> владение навыками изучающего чтения и информационной переработки прочитанного материала; ученики не умеют</w:t>
      </w:r>
      <w:r w:rsidR="0076133E" w:rsidRPr="00F72E97">
        <w:rPr>
          <w:sz w:val="24"/>
          <w:szCs w:val="24"/>
        </w:rPr>
        <w:t xml:space="preserve">  </w:t>
      </w:r>
      <w:r w:rsidR="0076133E" w:rsidRPr="00F72E97">
        <w:rPr>
          <w:rStyle w:val="11pt"/>
          <w:rFonts w:eastAsiaTheme="minorHAnsi"/>
          <w:sz w:val="24"/>
          <w:szCs w:val="24"/>
        </w:rPr>
        <w:t>распознавать и</w:t>
      </w:r>
      <w:r w:rsidR="0076133E" w:rsidRPr="00F72E97">
        <w:rPr>
          <w:sz w:val="24"/>
          <w:szCs w:val="24"/>
        </w:rPr>
        <w:t xml:space="preserve"> </w:t>
      </w:r>
      <w:r w:rsidR="0076133E" w:rsidRPr="00F72E97">
        <w:rPr>
          <w:rStyle w:val="11pt"/>
          <w:rFonts w:eastAsiaTheme="minorHAnsi"/>
          <w:sz w:val="24"/>
          <w:szCs w:val="24"/>
        </w:rPr>
        <w:t>адекватно</w:t>
      </w:r>
      <w:r w:rsidR="0076133E" w:rsidRPr="00F72E97">
        <w:rPr>
          <w:sz w:val="24"/>
          <w:szCs w:val="24"/>
        </w:rPr>
        <w:t xml:space="preserve"> </w:t>
      </w:r>
      <w:r w:rsidR="0076133E" w:rsidRPr="00F72E97">
        <w:rPr>
          <w:rStyle w:val="11pt"/>
          <w:rFonts w:eastAsiaTheme="minorHAnsi"/>
          <w:sz w:val="24"/>
          <w:szCs w:val="24"/>
        </w:rPr>
        <w:t>формулировать</w:t>
      </w:r>
      <w:r w:rsidR="0076133E" w:rsidRPr="00F72E97">
        <w:rPr>
          <w:sz w:val="24"/>
          <w:szCs w:val="24"/>
        </w:rPr>
        <w:t xml:space="preserve"> </w:t>
      </w:r>
      <w:r w:rsidR="0076133E" w:rsidRPr="00F72E97">
        <w:rPr>
          <w:rStyle w:val="11pt"/>
          <w:rFonts w:eastAsiaTheme="minorHAnsi"/>
          <w:sz w:val="24"/>
          <w:szCs w:val="24"/>
        </w:rPr>
        <w:t>лексическое</w:t>
      </w:r>
      <w:r w:rsidR="0076133E" w:rsidRPr="00F72E97">
        <w:rPr>
          <w:sz w:val="24"/>
          <w:szCs w:val="24"/>
        </w:rPr>
        <w:t xml:space="preserve"> </w:t>
      </w:r>
      <w:r w:rsidR="0076133E" w:rsidRPr="00F72E97">
        <w:rPr>
          <w:rStyle w:val="11pt"/>
          <w:rFonts w:eastAsiaTheme="minorHAnsi"/>
          <w:sz w:val="24"/>
          <w:szCs w:val="24"/>
        </w:rPr>
        <w:t>значение</w:t>
      </w:r>
      <w:r w:rsidR="0076133E" w:rsidRPr="00F72E97">
        <w:rPr>
          <w:sz w:val="24"/>
          <w:szCs w:val="24"/>
        </w:rPr>
        <w:t xml:space="preserve"> </w:t>
      </w:r>
      <w:r w:rsidR="0076133E" w:rsidRPr="00F72E97">
        <w:rPr>
          <w:rStyle w:val="11pt"/>
          <w:rFonts w:eastAsiaTheme="minorHAnsi"/>
          <w:sz w:val="24"/>
          <w:szCs w:val="24"/>
        </w:rPr>
        <w:t>многозначного</w:t>
      </w:r>
      <w:r w:rsidR="0076133E" w:rsidRPr="00F72E97">
        <w:rPr>
          <w:sz w:val="24"/>
          <w:szCs w:val="24"/>
        </w:rPr>
        <w:t xml:space="preserve"> </w:t>
      </w:r>
      <w:r w:rsidR="0076133E" w:rsidRPr="00F72E97">
        <w:rPr>
          <w:rStyle w:val="11pt"/>
          <w:rFonts w:eastAsiaTheme="minorHAnsi"/>
          <w:sz w:val="24"/>
          <w:szCs w:val="24"/>
        </w:rPr>
        <w:t>слова; распознавать сти</w:t>
      </w:r>
      <w:r w:rsidR="0076133E" w:rsidRPr="00F72E97">
        <w:rPr>
          <w:rStyle w:val="11pt"/>
          <w:rFonts w:eastAsiaTheme="minorHAnsi"/>
          <w:sz w:val="24"/>
          <w:szCs w:val="24"/>
        </w:rPr>
        <w:softHyphen/>
        <w:t>листическую при</w:t>
      </w:r>
      <w:r w:rsidR="0076133E" w:rsidRPr="00F72E97">
        <w:rPr>
          <w:rStyle w:val="11pt"/>
          <w:rFonts w:eastAsiaTheme="minorHAnsi"/>
          <w:sz w:val="24"/>
          <w:szCs w:val="24"/>
        </w:rPr>
        <w:softHyphen/>
        <w:t>надлежность сло</w:t>
      </w:r>
      <w:r w:rsidR="0076133E" w:rsidRPr="00F72E97">
        <w:rPr>
          <w:rStyle w:val="11pt"/>
          <w:rFonts w:eastAsiaTheme="minorHAnsi"/>
          <w:sz w:val="24"/>
          <w:szCs w:val="24"/>
        </w:rPr>
        <w:softHyphen/>
        <w:t>ва и подбирать к слову близкие по значению слова (синонимы)</w:t>
      </w:r>
      <w:r w:rsidRPr="00F72E97">
        <w:rPr>
          <w:sz w:val="24"/>
          <w:szCs w:val="24"/>
        </w:rPr>
        <w:t>. Это объясняется</w:t>
      </w:r>
      <w:r w:rsidR="00A36851" w:rsidRPr="00F72E97">
        <w:rPr>
          <w:sz w:val="24"/>
          <w:szCs w:val="24"/>
        </w:rPr>
        <w:t xml:space="preserve"> низкой грамотностью,</w:t>
      </w:r>
      <w:r w:rsidRPr="00F72E97">
        <w:rPr>
          <w:sz w:val="24"/>
          <w:szCs w:val="24"/>
        </w:rPr>
        <w:t xml:space="preserve"> ученики мало читают художественную литературу</w:t>
      </w:r>
      <w:r w:rsidR="0076133E" w:rsidRPr="00F72E97">
        <w:rPr>
          <w:sz w:val="24"/>
          <w:szCs w:val="24"/>
        </w:rPr>
        <w:t>. Также затруднение вызвало</w:t>
      </w:r>
      <w:r w:rsidRPr="00F72E97">
        <w:rPr>
          <w:sz w:val="24"/>
          <w:szCs w:val="24"/>
        </w:rPr>
        <w:t xml:space="preserve"> задание </w:t>
      </w:r>
      <w:r w:rsidR="00AB6FBD" w:rsidRPr="00F72E97">
        <w:rPr>
          <w:sz w:val="24"/>
          <w:szCs w:val="24"/>
        </w:rPr>
        <w:t>3</w:t>
      </w:r>
      <w:r w:rsidR="0076133E" w:rsidRPr="00F72E97">
        <w:rPr>
          <w:sz w:val="24"/>
          <w:szCs w:val="24"/>
        </w:rPr>
        <w:t xml:space="preserve"> (р</w:t>
      </w:r>
      <w:r w:rsidR="0076133E" w:rsidRPr="00F72E97">
        <w:rPr>
          <w:color w:val="000000"/>
          <w:sz w:val="24"/>
          <w:szCs w:val="24"/>
        </w:rPr>
        <w:t>аспознавать заданное слово в ряду других на основе сопоставления звукового и буквенного состава).</w:t>
      </w:r>
    </w:p>
    <w:p w:rsidR="00F72E97" w:rsidRDefault="00F72E97" w:rsidP="007D092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E97" w:rsidRPr="00F72E97" w:rsidRDefault="007D0926" w:rsidP="00F72E9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9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F72E97" w:rsidRPr="00F72E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E97" w:rsidRPr="00F72E97">
        <w:rPr>
          <w:rFonts w:ascii="Times New Roman" w:hAnsi="Times New Roman" w:cs="Times New Roman"/>
          <w:sz w:val="24"/>
          <w:szCs w:val="24"/>
        </w:rPr>
        <w:t>В</w:t>
      </w:r>
      <w:r w:rsidR="00F72E97" w:rsidRPr="00F72E97">
        <w:rPr>
          <w:rFonts w:ascii="Times New Roman" w:eastAsia="Times New Roman" w:hAnsi="Times New Roman" w:cs="Times New Roman"/>
          <w:sz w:val="24"/>
          <w:szCs w:val="24"/>
        </w:rPr>
        <w:t xml:space="preserve"> текущем учебном году необходимо уделить особое внимание этим пробелам  в знаниях обучающихся. </w:t>
      </w: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</w:r>
      <w:r w:rsidRPr="00F72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F72E9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sectPr w:rsidR="00F72E97" w:rsidRPr="00F72E97" w:rsidSect="009C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D56E6"/>
    <w:multiLevelType w:val="multilevel"/>
    <w:tmpl w:val="A9E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73FEB"/>
    <w:rsid w:val="00293D2B"/>
    <w:rsid w:val="003105FC"/>
    <w:rsid w:val="00473FEB"/>
    <w:rsid w:val="004B5E35"/>
    <w:rsid w:val="005F2002"/>
    <w:rsid w:val="00631834"/>
    <w:rsid w:val="00727362"/>
    <w:rsid w:val="0076133E"/>
    <w:rsid w:val="007D0926"/>
    <w:rsid w:val="008D4CF8"/>
    <w:rsid w:val="00920110"/>
    <w:rsid w:val="009C333F"/>
    <w:rsid w:val="00A36851"/>
    <w:rsid w:val="00AB6FBD"/>
    <w:rsid w:val="00BD5B62"/>
    <w:rsid w:val="00E42F03"/>
    <w:rsid w:val="00ED2239"/>
    <w:rsid w:val="00F7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3F"/>
  </w:style>
  <w:style w:type="paragraph" w:styleId="3">
    <w:name w:val="heading 3"/>
    <w:basedOn w:val="a"/>
    <w:link w:val="30"/>
    <w:uiPriority w:val="9"/>
    <w:qFormat/>
    <w:rsid w:val="00473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F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D0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7D0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7D0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2"/>
    <w:rsid w:val="007D09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6"/>
    <w:rsid w:val="007D092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6"/>
    <w:rsid w:val="007D0926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2020-12-12T09:36:00Z</dcterms:created>
  <dcterms:modified xsi:type="dcterms:W3CDTF">2020-12-13T05:40:00Z</dcterms:modified>
</cp:coreProperties>
</file>